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7C" w:rsidRPr="0005517C" w:rsidRDefault="002F649F" w:rsidP="00055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пп.г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абз.3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112B5C" w:rsidRPr="00112B5C">
        <w:rPr>
          <w:rFonts w:ascii="Times New Roman" w:hAnsi="Times New Roman" w:cs="Times New Roman"/>
          <w:b/>
          <w:sz w:val="24"/>
          <w:szCs w:val="24"/>
        </w:rPr>
        <w:t xml:space="preserve"> затратах сетевой организации на покупку по</w:t>
      </w:r>
      <w:r>
        <w:rPr>
          <w:rFonts w:ascii="Times New Roman" w:hAnsi="Times New Roman" w:cs="Times New Roman"/>
          <w:b/>
          <w:sz w:val="24"/>
          <w:szCs w:val="24"/>
        </w:rPr>
        <w:t>терь в собственных сетях на 2019</w:t>
      </w:r>
      <w:r w:rsidR="00112B5C" w:rsidRPr="00112B5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5517C" w:rsidRP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7C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927" w:rsidRPr="00714927" w:rsidRDefault="0005517C" w:rsidP="000551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выпиской из протокола Минэнерго и ЖКХ Самарской области от 27.12.2017г.№11-э 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ровень технологического расхода потерь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Авиакор-авиационный</w:t>
      </w:r>
      <w:proofErr w:type="spellEnd"/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завод» </w:t>
      </w:r>
      <w:r w:rsidR="002F6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установлен в размере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>5,31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14927" w:rsidRDefault="002F649F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тарифов на 2019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расход на покупку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расхода (потерь)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электрической энергии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625,15 тыс. кВтч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96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14927" w:rsidRPr="0005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DE7" w:rsidRPr="00FF7DE7">
        <w:rPr>
          <w:rFonts w:ascii="Times New Roman" w:eastAsia="Times New Roman" w:hAnsi="Times New Roman" w:cs="Times New Roman"/>
          <w:sz w:val="24"/>
          <w:szCs w:val="24"/>
          <w:lang w:eastAsia="ru-RU"/>
        </w:rPr>
        <w:t>1627,2</w:t>
      </w:r>
      <w:r w:rsidR="00714927" w:rsidRPr="00FF7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4927" w:rsidRPr="0071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:rsidR="0005517C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17C" w:rsidRPr="00714927" w:rsidRDefault="0005517C" w:rsidP="000551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49F" w:rsidRDefault="002F649F" w:rsidP="002F649F">
      <w:pPr>
        <w:pStyle w:val="ConsPlusNormal"/>
        <w:spacing w:before="24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з</w:t>
        </w:r>
        <w:proofErr w:type="spellEnd"/>
        <w:r>
          <w:rPr>
            <w:color w:val="0000FF"/>
          </w:rPr>
          <w:t>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  <w:proofErr w:type="gramEnd"/>
    </w:p>
    <w:p w:rsidR="009028E8" w:rsidRPr="00714927" w:rsidRDefault="009028E8" w:rsidP="000551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8E8" w:rsidRPr="00714927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4927"/>
    <w:rsid w:val="00047CE8"/>
    <w:rsid w:val="0005517C"/>
    <w:rsid w:val="00096981"/>
    <w:rsid w:val="00112B5C"/>
    <w:rsid w:val="002F649F"/>
    <w:rsid w:val="00672599"/>
    <w:rsid w:val="00696BFD"/>
    <w:rsid w:val="00714927"/>
    <w:rsid w:val="008442E3"/>
    <w:rsid w:val="00856FE8"/>
    <w:rsid w:val="009028E8"/>
    <w:rsid w:val="00A05364"/>
    <w:rsid w:val="00B672A4"/>
    <w:rsid w:val="00DC51F4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551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10</cp:revision>
  <cp:lastPrinted>2018-03-13T18:13:00Z</cp:lastPrinted>
  <dcterms:created xsi:type="dcterms:W3CDTF">2018-03-13T17:45:00Z</dcterms:created>
  <dcterms:modified xsi:type="dcterms:W3CDTF">2019-02-23T08:34:00Z</dcterms:modified>
</cp:coreProperties>
</file>